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A562A" w14:textId="7500DA52" w:rsidR="00820ECB" w:rsidRPr="00AF6357" w:rsidRDefault="00820ECB" w:rsidP="00820ECB">
      <w:pPr>
        <w:tabs>
          <w:tab w:val="center" w:pos="4677"/>
          <w:tab w:val="right" w:pos="935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</w:pPr>
      <w:r w:rsidRPr="00AF6357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 xml:space="preserve">Образец оформления титульного листа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учебно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-методическо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го пособия</w:t>
      </w:r>
    </w:p>
    <w:p w14:paraId="0B05A5EE" w14:textId="77777777" w:rsidR="00820ECB" w:rsidRDefault="00820ECB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992A4D" w14:textId="77777777" w:rsidR="00820ECB" w:rsidRDefault="00820ECB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E6B477" w14:textId="72BB5AD9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29D3">
        <w:rPr>
          <w:rFonts w:ascii="Times New Roman" w:hAnsi="Times New Roman" w:cs="Times New Roman"/>
          <w:sz w:val="28"/>
          <w:szCs w:val="28"/>
        </w:rPr>
        <w:t>САНКТ-ПЕТЕРБУРГСКИЙ УНИВЕРСИТЕТ</w:t>
      </w:r>
    </w:p>
    <w:p w14:paraId="1FA5F7F3" w14:textId="31E877E4" w:rsid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29D3">
        <w:rPr>
          <w:rFonts w:ascii="Times New Roman" w:hAnsi="Times New Roman" w:cs="Times New Roman"/>
          <w:sz w:val="28"/>
          <w:szCs w:val="28"/>
        </w:rPr>
        <w:t>ТЕХНОЛОГИЙ УПРАВЛЕНИЯ И ЭКОНОМИКИ</w:t>
      </w:r>
    </w:p>
    <w:p w14:paraId="0577C643" w14:textId="28484BF4" w:rsidR="003E6529" w:rsidRDefault="00A6101F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1295">
        <w:rPr>
          <w:rFonts w:ascii="Times New Roman" w:hAnsi="Times New Roman" w:cs="Times New Roman"/>
          <w:sz w:val="24"/>
          <w:szCs w:val="24"/>
        </w:rPr>
        <w:t>Под научно-методическим руководством Российской академии наук</w:t>
      </w:r>
    </w:p>
    <w:p w14:paraId="78968BF4" w14:textId="77777777" w:rsidR="00A6101F" w:rsidRDefault="00A6101F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25DA07" w14:textId="704AED20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ИНСТИТУТ ЯЗЫКОВЫХ КОММУНИКАЦИЙ И ПСИХОЛОГИИ</w:t>
      </w:r>
    </w:p>
    <w:p w14:paraId="42DDD7CF" w14:textId="77777777" w:rsidR="003E6529" w:rsidRDefault="003E6529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02A1395" w14:textId="5EFD9F87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129D3">
        <w:rPr>
          <w:rFonts w:ascii="Times New Roman" w:hAnsi="Times New Roman" w:cs="Times New Roman"/>
          <w:i/>
          <w:iCs/>
          <w:sz w:val="24"/>
          <w:szCs w:val="24"/>
        </w:rPr>
        <w:t>Кафедра педагогики и психологии</w:t>
      </w:r>
    </w:p>
    <w:p w14:paraId="399D6527" w14:textId="77777777" w:rsidR="004129D3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E2D41" w14:textId="77777777" w:rsidR="004129D3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2C776B" w14:textId="77777777" w:rsidR="004129D3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CC0541" w14:textId="77777777" w:rsidR="004129D3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BA70D" w14:textId="77777777" w:rsidR="004129D3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3D4C6" w14:textId="77777777" w:rsidR="004129D3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030243" w14:textId="77777777" w:rsidR="004129D3" w:rsidRDefault="004129D3" w:rsidP="0041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3E418E" w14:textId="307A8DB2" w:rsidR="004129D3" w:rsidRPr="001716E4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6E4">
        <w:rPr>
          <w:rFonts w:ascii="Times New Roman" w:hAnsi="Times New Roman" w:cs="Times New Roman"/>
          <w:sz w:val="28"/>
          <w:szCs w:val="28"/>
        </w:rPr>
        <w:t>А. А. Мясников</w:t>
      </w:r>
    </w:p>
    <w:p w14:paraId="689AB8D5" w14:textId="12B1B50C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7B55E4" w14:textId="77777777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C3F847" w14:textId="066D87DD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29D3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129D3">
        <w:rPr>
          <w:rFonts w:ascii="Times New Roman" w:hAnsi="Times New Roman" w:cs="Times New Roman"/>
          <w:b/>
          <w:bCs/>
          <w:sz w:val="28"/>
          <w:szCs w:val="28"/>
        </w:rPr>
        <w:t>ПЕДАГОГИЧЕСКИХ ЗАДАЧ</w:t>
      </w:r>
    </w:p>
    <w:p w14:paraId="446CAE2C" w14:textId="1862B8C3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56BE19" w14:textId="77777777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18A0DF" w14:textId="77777777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129D3">
        <w:rPr>
          <w:rFonts w:ascii="Times New Roman" w:hAnsi="Times New Roman" w:cs="Times New Roman"/>
          <w:i/>
          <w:iCs/>
          <w:sz w:val="28"/>
          <w:szCs w:val="28"/>
        </w:rPr>
        <w:t>Учебно-методическое пособие</w:t>
      </w:r>
    </w:p>
    <w:p w14:paraId="7FE0661F" w14:textId="77777777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129D3">
        <w:rPr>
          <w:rFonts w:ascii="Times New Roman" w:hAnsi="Times New Roman" w:cs="Times New Roman"/>
          <w:i/>
          <w:iCs/>
          <w:sz w:val="28"/>
          <w:szCs w:val="28"/>
        </w:rPr>
        <w:t>для студентов, обучающихся по направлению подготовки</w:t>
      </w:r>
    </w:p>
    <w:p w14:paraId="5EBAAEAB" w14:textId="00C793D6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129D3">
        <w:rPr>
          <w:rFonts w:ascii="Times New Roman" w:hAnsi="Times New Roman" w:cs="Times New Roman"/>
          <w:i/>
          <w:iCs/>
          <w:sz w:val="28"/>
          <w:szCs w:val="28"/>
        </w:rPr>
        <w:t>44.03.01 Педагогическое образование</w:t>
      </w:r>
    </w:p>
    <w:p w14:paraId="037F288D" w14:textId="4043585B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2A163B2" w14:textId="347A8CF0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C7DB4F8" w14:textId="5D946981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1A06AC8" w14:textId="222D4A3B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E858F87" w14:textId="24DFFC92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FE92E4D" w14:textId="6FA221D4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9F8A466" w14:textId="12C7A391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FDAA23C" w14:textId="518E7FE2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2CCE1C2" w14:textId="68FDB574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8270525" w14:textId="6C63DA0C" w:rsid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1AE63822" w14:textId="0D044240" w:rsidR="001017B9" w:rsidRDefault="001017B9" w:rsidP="00820E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76E592E" w14:textId="5F6021EF" w:rsidR="001017B9" w:rsidRDefault="001017B9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602C125" w14:textId="32B84A76" w:rsidR="001017B9" w:rsidRDefault="001017B9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30D562D" w14:textId="77777777" w:rsidR="001017B9" w:rsidRDefault="001017B9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376C736" w14:textId="7EC52526" w:rsid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C2F2E65" w14:textId="6913C1D0" w:rsid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ACBB641" w14:textId="77777777" w:rsidR="004129D3" w:rsidRPr="004129D3" w:rsidRDefault="004129D3" w:rsidP="00412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29D3">
        <w:rPr>
          <w:rFonts w:ascii="Times New Roman" w:hAnsi="Times New Roman" w:cs="Times New Roman"/>
          <w:sz w:val="28"/>
          <w:szCs w:val="28"/>
        </w:rPr>
        <w:t>Санкт-Петербург</w:t>
      </w:r>
    </w:p>
    <w:p w14:paraId="60348001" w14:textId="5B1D529A" w:rsidR="004129D3" w:rsidRDefault="004129D3" w:rsidP="004129D3">
      <w:pPr>
        <w:jc w:val="center"/>
        <w:rPr>
          <w:rFonts w:ascii="Times New Roman" w:hAnsi="Times New Roman" w:cs="Times New Roman"/>
          <w:sz w:val="28"/>
          <w:szCs w:val="28"/>
        </w:rPr>
      </w:pPr>
      <w:r w:rsidRPr="004129D3">
        <w:rPr>
          <w:rFonts w:ascii="Times New Roman" w:hAnsi="Times New Roman" w:cs="Times New Roman"/>
          <w:sz w:val="28"/>
          <w:szCs w:val="28"/>
        </w:rPr>
        <w:t>2025</w:t>
      </w:r>
    </w:p>
    <w:p w14:paraId="0EF6D10A" w14:textId="77777777" w:rsidR="004129D3" w:rsidRDefault="00412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5043CFD" w14:textId="634F9D74" w:rsidR="00820ECB" w:rsidRPr="00AF6357" w:rsidRDefault="00820ECB" w:rsidP="00820ECB">
      <w:pPr>
        <w:tabs>
          <w:tab w:val="center" w:pos="4677"/>
          <w:tab w:val="right" w:pos="935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</w:pPr>
      <w:r w:rsidRPr="00AF6357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lastRenderedPageBreak/>
        <w:t xml:space="preserve">Образец оформления оборота титульного листа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учебно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-методическо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го пособия</w:t>
      </w:r>
    </w:p>
    <w:p w14:paraId="2E27FC83" w14:textId="77777777" w:rsidR="00820ECB" w:rsidRDefault="00820ECB" w:rsidP="004129D3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86103C8" w14:textId="1EA4AA5A" w:rsidR="004129D3" w:rsidRPr="004129D3" w:rsidRDefault="004129D3" w:rsidP="004129D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УДК 378</w:t>
      </w:r>
    </w:p>
    <w:p w14:paraId="3CDB0B4A" w14:textId="77777777" w:rsidR="004129D3" w:rsidRPr="004129D3" w:rsidRDefault="004129D3" w:rsidP="004129D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ББК 74.58</w:t>
      </w:r>
    </w:p>
    <w:p w14:paraId="3A4CE4A2" w14:textId="2E9EACED" w:rsidR="004129D3" w:rsidRDefault="004129D3" w:rsidP="004129D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М99</w:t>
      </w:r>
    </w:p>
    <w:p w14:paraId="185CC93B" w14:textId="77777777" w:rsidR="00A6101F" w:rsidRPr="004129D3" w:rsidRDefault="00A6101F" w:rsidP="004129D3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2EBF105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Рекомендовано к изданию</w:t>
      </w:r>
    </w:p>
    <w:p w14:paraId="208A2250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методическим советом Института языковых коммуникаций и психологии</w:t>
      </w:r>
    </w:p>
    <w:p w14:paraId="6E531434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Санкт-Петербургского университета технологий управления и экономики,</w:t>
      </w:r>
    </w:p>
    <w:p w14:paraId="043AF120" w14:textId="4A486CEA" w:rsid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протокол № 3 от 29 ноября 2024 г.</w:t>
      </w:r>
    </w:p>
    <w:p w14:paraId="57871C35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64411132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129D3">
        <w:rPr>
          <w:rFonts w:ascii="Times New Roman" w:hAnsi="Times New Roman" w:cs="Times New Roman"/>
          <w:i/>
          <w:iCs/>
          <w:sz w:val="24"/>
          <w:szCs w:val="24"/>
        </w:rPr>
        <w:t>Автор:</w:t>
      </w:r>
    </w:p>
    <w:p w14:paraId="2F3D8A53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доцент кафедры педагогики и психологии,</w:t>
      </w:r>
    </w:p>
    <w:p w14:paraId="66F05FDA" w14:textId="7551F6DD" w:rsid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 xml:space="preserve">кандидат педагогических наук </w:t>
      </w:r>
      <w:r w:rsidRPr="00E1453D">
        <w:rPr>
          <w:rFonts w:ascii="Times New Roman" w:hAnsi="Times New Roman" w:cs="Times New Roman"/>
          <w:i/>
          <w:iCs/>
          <w:sz w:val="24"/>
          <w:szCs w:val="24"/>
        </w:rPr>
        <w:t>А. А. Мясников</w:t>
      </w:r>
    </w:p>
    <w:p w14:paraId="647885C7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2E9A15E6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129D3">
        <w:rPr>
          <w:rFonts w:ascii="Times New Roman" w:hAnsi="Times New Roman" w:cs="Times New Roman"/>
          <w:i/>
          <w:iCs/>
          <w:sz w:val="24"/>
          <w:szCs w:val="24"/>
        </w:rPr>
        <w:t>Рецензенты:</w:t>
      </w:r>
    </w:p>
    <w:p w14:paraId="6846DB04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доцент кафедры английского языка № 2</w:t>
      </w:r>
    </w:p>
    <w:p w14:paraId="014D06B8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Санкт-Петербургского государственного экономического университета,</w:t>
      </w:r>
    </w:p>
    <w:p w14:paraId="0307614B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 xml:space="preserve">кандидат филологических наук, доцент </w:t>
      </w:r>
      <w:r w:rsidRPr="00E1453D">
        <w:rPr>
          <w:rFonts w:ascii="Times New Roman" w:hAnsi="Times New Roman" w:cs="Times New Roman"/>
          <w:i/>
          <w:iCs/>
          <w:sz w:val="24"/>
          <w:szCs w:val="24"/>
        </w:rPr>
        <w:t>А. Н. Ильина</w:t>
      </w:r>
      <w:r w:rsidRPr="004129D3">
        <w:rPr>
          <w:rFonts w:ascii="Times New Roman" w:hAnsi="Times New Roman" w:cs="Times New Roman"/>
          <w:sz w:val="24"/>
          <w:szCs w:val="24"/>
        </w:rPr>
        <w:t>;</w:t>
      </w:r>
    </w:p>
    <w:p w14:paraId="4D2C204F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доцент кафедры лингвистики и перевода</w:t>
      </w:r>
    </w:p>
    <w:p w14:paraId="30E06687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Ленинградского государственного университета имени А. С. Пушкина,</w:t>
      </w:r>
    </w:p>
    <w:p w14:paraId="2BCA22E2" w14:textId="7EB1091E" w:rsid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 xml:space="preserve">кандидат филологических наук </w:t>
      </w:r>
      <w:r w:rsidRPr="00E1453D">
        <w:rPr>
          <w:rFonts w:ascii="Times New Roman" w:hAnsi="Times New Roman" w:cs="Times New Roman"/>
          <w:i/>
          <w:iCs/>
          <w:sz w:val="24"/>
          <w:szCs w:val="24"/>
        </w:rPr>
        <w:t>А. Ю. Аристов</w:t>
      </w:r>
    </w:p>
    <w:p w14:paraId="68B7BE54" w14:textId="77777777" w:rsidR="004129D3" w:rsidRPr="004129D3" w:rsidRDefault="004129D3" w:rsidP="000D6E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4A909C7" w14:textId="76F7E652" w:rsidR="004129D3" w:rsidRPr="004129D3" w:rsidRDefault="004129D3" w:rsidP="000D6E0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4129D3">
        <w:rPr>
          <w:rFonts w:ascii="Times New Roman" w:hAnsi="Times New Roman" w:cs="Times New Roman"/>
          <w:b/>
          <w:bCs/>
          <w:sz w:val="24"/>
          <w:szCs w:val="24"/>
        </w:rPr>
        <w:t>Мясников</w:t>
      </w:r>
      <w:r w:rsidR="00A6101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129D3">
        <w:rPr>
          <w:rFonts w:ascii="Times New Roman" w:hAnsi="Times New Roman" w:cs="Times New Roman"/>
          <w:b/>
          <w:bCs/>
          <w:sz w:val="24"/>
          <w:szCs w:val="24"/>
        </w:rPr>
        <w:t xml:space="preserve"> А. А.</w:t>
      </w:r>
    </w:p>
    <w:p w14:paraId="05A9F950" w14:textId="4479CC52" w:rsidR="003E0383" w:rsidRPr="00B838B7" w:rsidRDefault="003E0383" w:rsidP="003E0383">
      <w:pPr>
        <w:autoSpaceDE w:val="0"/>
        <w:autoSpaceDN w:val="0"/>
        <w:adjustRightInd w:val="0"/>
        <w:spacing w:after="0" w:line="240" w:lineRule="auto"/>
        <w:ind w:left="142" w:hanging="56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6925739"/>
      <w:r>
        <w:rPr>
          <w:rFonts w:ascii="Times New Roman" w:hAnsi="Times New Roman" w:cs="Times New Roman"/>
          <w:sz w:val="24"/>
          <w:szCs w:val="24"/>
        </w:rPr>
        <w:t>М99</w:t>
      </w:r>
      <w:r w:rsidRPr="00B838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6101F">
        <w:rPr>
          <w:rFonts w:ascii="Times New Roman" w:hAnsi="Times New Roman" w:cs="Times New Roman"/>
          <w:sz w:val="24"/>
          <w:szCs w:val="24"/>
        </w:rPr>
        <w:tab/>
      </w:r>
      <w:r w:rsidRPr="004129D3">
        <w:rPr>
          <w:rFonts w:ascii="Times New Roman" w:hAnsi="Times New Roman" w:cs="Times New Roman"/>
          <w:sz w:val="24"/>
          <w:szCs w:val="24"/>
        </w:rPr>
        <w:t xml:space="preserve">Решение педагогических </w:t>
      </w:r>
      <w:proofErr w:type="gramStart"/>
      <w:r w:rsidRPr="004129D3">
        <w:rPr>
          <w:rFonts w:ascii="Times New Roman" w:hAnsi="Times New Roman" w:cs="Times New Roman"/>
          <w:sz w:val="24"/>
          <w:szCs w:val="24"/>
        </w:rPr>
        <w:t>задач :</w:t>
      </w:r>
      <w:proofErr w:type="gramEnd"/>
      <w:r w:rsidRPr="004129D3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29D3">
        <w:rPr>
          <w:rFonts w:ascii="Times New Roman" w:hAnsi="Times New Roman" w:cs="Times New Roman"/>
          <w:sz w:val="24"/>
          <w:szCs w:val="24"/>
        </w:rPr>
        <w:t>[для студентов, обучающихся по направлению подготовки 44.03.01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29D3">
        <w:rPr>
          <w:rFonts w:ascii="Times New Roman" w:hAnsi="Times New Roman" w:cs="Times New Roman"/>
          <w:sz w:val="24"/>
          <w:szCs w:val="24"/>
        </w:rPr>
        <w:t>Педагогическое образование] / А. А. Мясников ; Санкт-Петербургский университет технологий управления и экономики. — Санкт-</w:t>
      </w:r>
      <w:proofErr w:type="gramStart"/>
      <w:r w:rsidRPr="004129D3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4129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29D3">
        <w:rPr>
          <w:rFonts w:ascii="Times New Roman" w:hAnsi="Times New Roman" w:cs="Times New Roman"/>
          <w:sz w:val="24"/>
          <w:szCs w:val="24"/>
        </w:rPr>
        <w:t>СПбУТУиЭ</w:t>
      </w:r>
      <w:proofErr w:type="spellEnd"/>
      <w:r w:rsidRPr="004129D3">
        <w:rPr>
          <w:rFonts w:ascii="Times New Roman" w:hAnsi="Times New Roman" w:cs="Times New Roman"/>
          <w:sz w:val="24"/>
          <w:szCs w:val="24"/>
        </w:rPr>
        <w:t>, 2025. — 1 CD-ROM. — Систем. требования: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29D3">
        <w:rPr>
          <w:rFonts w:ascii="Times New Roman" w:hAnsi="Times New Roman" w:cs="Times New Roman"/>
          <w:sz w:val="24"/>
          <w:szCs w:val="24"/>
        </w:rPr>
        <w:t xml:space="preserve">ПК с частотой ЦП от 800 МГц и </w:t>
      </w:r>
      <w:proofErr w:type="gramStart"/>
      <w:r w:rsidRPr="004129D3">
        <w:rPr>
          <w:rFonts w:ascii="Times New Roman" w:hAnsi="Times New Roman" w:cs="Times New Roman"/>
          <w:sz w:val="24"/>
          <w:szCs w:val="24"/>
        </w:rPr>
        <w:t>выше</w:t>
      </w:r>
      <w:r w:rsidR="00A6101F">
        <w:rPr>
          <w:rFonts w:ascii="Times New Roman" w:hAnsi="Times New Roman" w:cs="Times New Roman"/>
          <w:sz w:val="24"/>
          <w:szCs w:val="24"/>
        </w:rPr>
        <w:t xml:space="preserve"> </w:t>
      </w:r>
      <w:r w:rsidRPr="004129D3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129D3">
        <w:rPr>
          <w:rFonts w:ascii="Times New Roman" w:hAnsi="Times New Roman" w:cs="Times New Roman"/>
          <w:sz w:val="24"/>
          <w:szCs w:val="24"/>
        </w:rPr>
        <w:t xml:space="preserve"> Windows 7/8/10 ; дисковод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29D3">
        <w:rPr>
          <w:rFonts w:ascii="Times New Roman" w:hAnsi="Times New Roman" w:cs="Times New Roman"/>
          <w:sz w:val="24"/>
          <w:szCs w:val="24"/>
        </w:rPr>
        <w:t xml:space="preserve">CD-ROM ; Adobe Reader. — </w:t>
      </w:r>
      <w:proofErr w:type="spellStart"/>
      <w:r w:rsidRPr="004129D3">
        <w:rPr>
          <w:rFonts w:ascii="Times New Roman" w:hAnsi="Times New Roman" w:cs="Times New Roman"/>
          <w:sz w:val="24"/>
          <w:szCs w:val="24"/>
        </w:rPr>
        <w:t>Загл</w:t>
      </w:r>
      <w:proofErr w:type="spellEnd"/>
      <w:r w:rsidRPr="004129D3">
        <w:rPr>
          <w:rFonts w:ascii="Times New Roman" w:hAnsi="Times New Roman" w:cs="Times New Roman"/>
          <w:sz w:val="24"/>
          <w:szCs w:val="24"/>
        </w:rPr>
        <w:t xml:space="preserve">. с титул. экрана. — </w:t>
      </w:r>
      <w:proofErr w:type="gramStart"/>
      <w:r w:rsidRPr="004129D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129D3">
        <w:rPr>
          <w:rFonts w:ascii="Times New Roman" w:hAnsi="Times New Roman" w:cs="Times New Roman"/>
          <w:sz w:val="24"/>
          <w:szCs w:val="24"/>
        </w:rPr>
        <w:t xml:space="preserve"> электронный.</w:t>
      </w:r>
    </w:p>
    <w:bookmarkEnd w:id="0"/>
    <w:p w14:paraId="73BD37CB" w14:textId="1D71B7A3" w:rsidR="004129D3" w:rsidRPr="004129D3" w:rsidRDefault="003E0383" w:rsidP="00A610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4D702D8" w14:textId="29ADB6D0" w:rsidR="004129D3" w:rsidRDefault="004129D3" w:rsidP="004129D3">
      <w:pPr>
        <w:pStyle w:val="a3"/>
        <w:ind w:left="1" w:firstLine="708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ISBN 978-5-94047-987-1</w:t>
      </w:r>
    </w:p>
    <w:p w14:paraId="084B07FB" w14:textId="77777777" w:rsidR="004129D3" w:rsidRPr="004129D3" w:rsidRDefault="004129D3" w:rsidP="004129D3">
      <w:pPr>
        <w:pStyle w:val="a3"/>
        <w:ind w:left="1" w:firstLine="708"/>
        <w:rPr>
          <w:rFonts w:ascii="Times New Roman" w:hAnsi="Times New Roman" w:cs="Times New Roman"/>
          <w:sz w:val="24"/>
          <w:szCs w:val="24"/>
        </w:rPr>
      </w:pPr>
    </w:p>
    <w:p w14:paraId="4CD58504" w14:textId="4FB63059" w:rsidR="004129D3" w:rsidRDefault="004129D3" w:rsidP="000D6E0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Пособие предназначено для будущих учителей иностранного языка</w:t>
      </w:r>
      <w:r w:rsidR="000D6E08">
        <w:rPr>
          <w:rFonts w:ascii="Times New Roman" w:hAnsi="Times New Roman" w:cs="Times New Roman"/>
          <w:sz w:val="24"/>
          <w:szCs w:val="24"/>
        </w:rPr>
        <w:t xml:space="preserve"> </w:t>
      </w:r>
      <w:r w:rsidRPr="004129D3">
        <w:rPr>
          <w:rFonts w:ascii="Times New Roman" w:hAnsi="Times New Roman" w:cs="Times New Roman"/>
          <w:sz w:val="24"/>
          <w:szCs w:val="24"/>
        </w:rPr>
        <w:t xml:space="preserve">и содержит информацию, необходимую </w:t>
      </w:r>
      <w:r w:rsidR="00A6101F">
        <w:rPr>
          <w:rFonts w:ascii="Times New Roman" w:hAnsi="Times New Roman" w:cs="Times New Roman"/>
          <w:sz w:val="24"/>
          <w:szCs w:val="24"/>
        </w:rPr>
        <w:t>для</w:t>
      </w:r>
      <w:r w:rsidRPr="004129D3">
        <w:rPr>
          <w:rFonts w:ascii="Times New Roman" w:hAnsi="Times New Roman" w:cs="Times New Roman"/>
          <w:sz w:val="24"/>
          <w:szCs w:val="24"/>
        </w:rPr>
        <w:t xml:space="preserve"> понимания роли педагогических задач при осуществлении моделирования педагогической</w:t>
      </w:r>
      <w:r w:rsidR="000D6E08">
        <w:rPr>
          <w:rFonts w:ascii="Times New Roman" w:hAnsi="Times New Roman" w:cs="Times New Roman"/>
          <w:sz w:val="24"/>
          <w:szCs w:val="24"/>
        </w:rPr>
        <w:t xml:space="preserve"> </w:t>
      </w:r>
      <w:r w:rsidRPr="004129D3">
        <w:rPr>
          <w:rFonts w:ascii="Times New Roman" w:hAnsi="Times New Roman" w:cs="Times New Roman"/>
          <w:sz w:val="24"/>
          <w:szCs w:val="24"/>
        </w:rPr>
        <w:t>деятельности, их классификации, алгоритма решения, соотношения</w:t>
      </w:r>
      <w:r w:rsidR="000D6E08">
        <w:rPr>
          <w:rFonts w:ascii="Times New Roman" w:hAnsi="Times New Roman" w:cs="Times New Roman"/>
          <w:sz w:val="24"/>
          <w:szCs w:val="24"/>
        </w:rPr>
        <w:t xml:space="preserve"> </w:t>
      </w:r>
      <w:r w:rsidRPr="004129D3">
        <w:rPr>
          <w:rFonts w:ascii="Times New Roman" w:hAnsi="Times New Roman" w:cs="Times New Roman"/>
          <w:sz w:val="24"/>
          <w:szCs w:val="24"/>
        </w:rPr>
        <w:t>педагогической ситуации и педагогической задачи.</w:t>
      </w:r>
    </w:p>
    <w:p w14:paraId="0DA3366E" w14:textId="77777777" w:rsidR="000D6E08" w:rsidRPr="004129D3" w:rsidRDefault="000D6E08" w:rsidP="000D6E08">
      <w:pPr>
        <w:pStyle w:val="a3"/>
        <w:ind w:left="-709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65CCD49" w14:textId="77777777" w:rsidR="004129D3" w:rsidRPr="004129D3" w:rsidRDefault="004129D3" w:rsidP="004129D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УДК 378</w:t>
      </w:r>
    </w:p>
    <w:p w14:paraId="213C3367" w14:textId="41F26237" w:rsidR="004129D3" w:rsidRDefault="004129D3" w:rsidP="004129D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ББК 74.58</w:t>
      </w:r>
    </w:p>
    <w:p w14:paraId="0AAEA77C" w14:textId="695BE8CE" w:rsidR="004129D3" w:rsidRDefault="004129D3" w:rsidP="004129D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05FF1FD9" w14:textId="77777777" w:rsidR="004129D3" w:rsidRPr="004129D3" w:rsidRDefault="004129D3" w:rsidP="004129D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2778A9F8" w14:textId="025CBC83" w:rsid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 xml:space="preserve">ISBN 978-5-94047-987-1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129D3">
        <w:rPr>
          <w:rFonts w:ascii="Times New Roman" w:hAnsi="Times New Roman" w:cs="Times New Roman"/>
          <w:sz w:val="24"/>
          <w:szCs w:val="24"/>
        </w:rPr>
        <w:t>© СПбУТУиЭ, 2025</w:t>
      </w:r>
    </w:p>
    <w:p w14:paraId="08477071" w14:textId="77777777" w:rsidR="004129D3" w:rsidRDefault="004129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69FF43E" w14:textId="35ABFB92" w:rsidR="00820ECB" w:rsidRPr="00AF6357" w:rsidRDefault="00820ECB" w:rsidP="00820ECB">
      <w:pPr>
        <w:tabs>
          <w:tab w:val="center" w:pos="4677"/>
          <w:tab w:val="right" w:pos="935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</w:pPr>
      <w:r w:rsidRPr="00AF6357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lastRenderedPageBreak/>
        <w:t xml:space="preserve">Образец оформления концевой страницы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учебно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-методическо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го пособия</w:t>
      </w:r>
    </w:p>
    <w:p w14:paraId="615B21CD" w14:textId="77777777" w:rsidR="00820ECB" w:rsidRDefault="00820ECB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94918D0" w14:textId="77777777" w:rsidR="00820ECB" w:rsidRDefault="00820ECB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E5ABE71" w14:textId="77777777" w:rsidR="00820ECB" w:rsidRDefault="00820ECB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DBBBBED" w14:textId="77777777" w:rsidR="00820ECB" w:rsidRDefault="00820ECB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9DB1F12" w14:textId="7A49011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129D3">
        <w:rPr>
          <w:rFonts w:ascii="Times New Roman" w:hAnsi="Times New Roman" w:cs="Times New Roman"/>
          <w:i/>
          <w:iCs/>
          <w:sz w:val="24"/>
          <w:szCs w:val="24"/>
        </w:rPr>
        <w:t>Учебное издание</w:t>
      </w:r>
    </w:p>
    <w:p w14:paraId="4537C036" w14:textId="06D5C444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1D726B7" w14:textId="45F5154B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63EBDC7" w14:textId="10036BD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E4CC3D6" w14:textId="1201D371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B1962B3" w14:textId="47EC6643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31BEE48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643F00B" w14:textId="63569C0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b/>
          <w:bCs/>
          <w:sz w:val="24"/>
          <w:szCs w:val="24"/>
        </w:rPr>
        <w:t>Мясников</w:t>
      </w:r>
      <w:r w:rsidRPr="004129D3">
        <w:rPr>
          <w:rFonts w:ascii="Times New Roman" w:hAnsi="Times New Roman" w:cs="Times New Roman"/>
          <w:sz w:val="24"/>
          <w:szCs w:val="24"/>
        </w:rPr>
        <w:t xml:space="preserve"> Алексей Анатольевич</w:t>
      </w:r>
    </w:p>
    <w:p w14:paraId="0CACA8F0" w14:textId="56D9C458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B4E56E8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575CD599" w14:textId="0768F48D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29D3">
        <w:rPr>
          <w:rFonts w:ascii="Times New Roman" w:hAnsi="Times New Roman" w:cs="Times New Roman"/>
          <w:b/>
          <w:bCs/>
          <w:sz w:val="24"/>
          <w:szCs w:val="24"/>
        </w:rPr>
        <w:t>РЕШЕНИЕ ПЕДАГОГИЧЕСКИХ ЗАДАЧ</w:t>
      </w:r>
    </w:p>
    <w:p w14:paraId="607A78D9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7B353C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129D3">
        <w:rPr>
          <w:rFonts w:ascii="Times New Roman" w:hAnsi="Times New Roman" w:cs="Times New Roman"/>
          <w:i/>
          <w:iCs/>
          <w:sz w:val="24"/>
          <w:szCs w:val="24"/>
        </w:rPr>
        <w:t>Учебно-методическое пособие для студентов,</w:t>
      </w:r>
    </w:p>
    <w:p w14:paraId="4093EE3D" w14:textId="77777777" w:rsidR="00A6101F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129D3">
        <w:rPr>
          <w:rFonts w:ascii="Times New Roman" w:hAnsi="Times New Roman" w:cs="Times New Roman"/>
          <w:i/>
          <w:iCs/>
          <w:sz w:val="24"/>
          <w:szCs w:val="24"/>
        </w:rPr>
        <w:t xml:space="preserve">обучающихся по направлению подготовки </w:t>
      </w:r>
    </w:p>
    <w:p w14:paraId="67FBC0F9" w14:textId="33D62772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129D3">
        <w:rPr>
          <w:rFonts w:ascii="Times New Roman" w:hAnsi="Times New Roman" w:cs="Times New Roman"/>
          <w:i/>
          <w:iCs/>
          <w:sz w:val="24"/>
          <w:szCs w:val="24"/>
        </w:rPr>
        <w:t>44.03.01</w:t>
      </w:r>
      <w:r w:rsidR="00A6101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129D3">
        <w:rPr>
          <w:rFonts w:ascii="Times New Roman" w:hAnsi="Times New Roman" w:cs="Times New Roman"/>
          <w:i/>
          <w:iCs/>
          <w:sz w:val="24"/>
          <w:szCs w:val="24"/>
        </w:rPr>
        <w:t>Педагогическое образование</w:t>
      </w:r>
    </w:p>
    <w:p w14:paraId="6A334C32" w14:textId="4CFF0F80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0028C92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026F862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Руководитель Издательско-полиграфического центра О. Н. Тодорова</w:t>
      </w:r>
    </w:p>
    <w:p w14:paraId="32139EF8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Выпускающий редактор А. А. Цветикова</w:t>
      </w:r>
    </w:p>
    <w:p w14:paraId="35C661FE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Редактор Е. С. Чулкова</w:t>
      </w:r>
    </w:p>
    <w:p w14:paraId="16AA1535" w14:textId="2CD7AC89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Верстальщик М. Ю. Шмелёв</w:t>
      </w:r>
    </w:p>
    <w:p w14:paraId="6902C208" w14:textId="29DAAAF0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44DC8098" w14:textId="5A3E250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D1F6745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5FC541E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Подписано к использованию 10.04.2025.</w:t>
      </w:r>
    </w:p>
    <w:p w14:paraId="0C33CFC7" w14:textId="58C980DB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Тираж 50 экз. Объем 0,42 МБ.</w:t>
      </w:r>
    </w:p>
    <w:p w14:paraId="456133A4" w14:textId="3D06EB80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4D856DEF" w14:textId="12D73AE6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65FB518F" w14:textId="7574CA24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C7BB633" w14:textId="51098463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528BD34" w14:textId="36EF5BAB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79C78A1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AB6C6B5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Издательско-полиграфический центр</w:t>
      </w:r>
    </w:p>
    <w:p w14:paraId="10F1D730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Санкт-Петербургского университета технологий управления и экономики</w:t>
      </w:r>
    </w:p>
    <w:p w14:paraId="28D90037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29D3">
        <w:rPr>
          <w:rFonts w:ascii="Times New Roman" w:hAnsi="Times New Roman" w:cs="Times New Roman"/>
          <w:sz w:val="24"/>
          <w:szCs w:val="24"/>
        </w:rPr>
        <w:t>190020, Санкт-Петербург, Лермонтовский пр., д. 44а</w:t>
      </w:r>
    </w:p>
    <w:p w14:paraId="27EA052A" w14:textId="77777777" w:rsidR="004129D3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129D3">
        <w:rPr>
          <w:rFonts w:ascii="Times New Roman" w:hAnsi="Times New Roman" w:cs="Times New Roman"/>
          <w:sz w:val="24"/>
          <w:szCs w:val="24"/>
        </w:rPr>
        <w:t>Тел</w:t>
      </w:r>
      <w:r w:rsidRPr="004129D3">
        <w:rPr>
          <w:rFonts w:ascii="Times New Roman" w:hAnsi="Times New Roman" w:cs="Times New Roman"/>
          <w:sz w:val="24"/>
          <w:szCs w:val="24"/>
          <w:lang w:val="en-US"/>
        </w:rPr>
        <w:t>.: (812) 449-08-33;</w:t>
      </w:r>
    </w:p>
    <w:p w14:paraId="630AE038" w14:textId="57D4E529" w:rsidR="002B5E45" w:rsidRPr="004129D3" w:rsidRDefault="004129D3" w:rsidP="004129D3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129D3">
        <w:rPr>
          <w:rFonts w:ascii="Times New Roman" w:hAnsi="Times New Roman" w:cs="Times New Roman"/>
          <w:sz w:val="24"/>
          <w:szCs w:val="24"/>
          <w:lang w:val="en-US"/>
        </w:rPr>
        <w:t>e-mail: izdat-books@yandex.ru</w:t>
      </w:r>
    </w:p>
    <w:sectPr w:rsidR="002B5E45" w:rsidRPr="004129D3" w:rsidSect="004129D3">
      <w:pgSz w:w="11906" w:h="16838"/>
      <w:pgMar w:top="1134" w:right="170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869"/>
    <w:rsid w:val="00021E16"/>
    <w:rsid w:val="000D6E08"/>
    <w:rsid w:val="001017B9"/>
    <w:rsid w:val="00111B39"/>
    <w:rsid w:val="001716E4"/>
    <w:rsid w:val="001E2869"/>
    <w:rsid w:val="002B5E45"/>
    <w:rsid w:val="003E0383"/>
    <w:rsid w:val="003E6529"/>
    <w:rsid w:val="004129D3"/>
    <w:rsid w:val="007C038C"/>
    <w:rsid w:val="00820ECB"/>
    <w:rsid w:val="00A6101F"/>
    <w:rsid w:val="00B07C01"/>
    <w:rsid w:val="00E1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19B87"/>
  <w15:chartTrackingRefBased/>
  <w15:docId w15:val="{359C11C3-6348-42B2-A51B-B8A2E818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9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Цветикова Анна Алексеевна</dc:creator>
  <cp:keywords/>
  <dc:description/>
  <cp:lastModifiedBy>polinasol@gmail.com</cp:lastModifiedBy>
  <cp:revision>8</cp:revision>
  <dcterms:created xsi:type="dcterms:W3CDTF">2025-04-15T12:37:00Z</dcterms:created>
  <dcterms:modified xsi:type="dcterms:W3CDTF">2025-05-05T16:20:00Z</dcterms:modified>
</cp:coreProperties>
</file>